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08E" w:rsidRPr="0048708E" w:rsidRDefault="0048708E" w:rsidP="0048708E">
      <w:pPr>
        <w:jc w:val="center"/>
        <w:rPr>
          <w:rFonts w:ascii="Calibri" w:hAnsi="Calibri"/>
          <w:color w:val="000000"/>
          <w:sz w:val="24"/>
          <w:szCs w:val="24"/>
        </w:rPr>
      </w:pPr>
      <w:r w:rsidRPr="0048708E">
        <w:rPr>
          <w:rFonts w:ascii="Calibri" w:hAnsi="Calibri"/>
          <w:color w:val="000000"/>
          <w:sz w:val="24"/>
          <w:szCs w:val="24"/>
        </w:rPr>
        <w:t xml:space="preserve">Wypowiedź </w:t>
      </w:r>
      <w:r>
        <w:rPr>
          <w:rFonts w:ascii="Calibri" w:hAnsi="Calibri"/>
          <w:color w:val="000000"/>
          <w:sz w:val="24"/>
          <w:szCs w:val="24"/>
        </w:rPr>
        <w:t xml:space="preserve">dyrektora LO nr III </w:t>
      </w:r>
      <w:r w:rsidRPr="0048708E">
        <w:rPr>
          <w:rFonts w:ascii="Calibri" w:hAnsi="Calibri"/>
          <w:color w:val="000000"/>
          <w:sz w:val="24"/>
          <w:szCs w:val="24"/>
        </w:rPr>
        <w:t>dla</w:t>
      </w:r>
      <w:r>
        <w:rPr>
          <w:rFonts w:ascii="Calibri" w:hAnsi="Calibri"/>
          <w:color w:val="000000"/>
          <w:sz w:val="24"/>
          <w:szCs w:val="24"/>
        </w:rPr>
        <w:t xml:space="preserve"> portalu </w:t>
      </w:r>
      <w:hyperlink r:id="rId7" w:history="1">
        <w:r w:rsidRPr="0048708E">
          <w:rPr>
            <w:rStyle w:val="Hipercze"/>
            <w:rFonts w:ascii="Calibri" w:hAnsi="Calibri"/>
            <w:b/>
            <w:sz w:val="24"/>
            <w:szCs w:val="24"/>
          </w:rPr>
          <w:t>kon</w:t>
        </w:r>
        <w:r w:rsidRPr="0048708E">
          <w:rPr>
            <w:rStyle w:val="Hipercze"/>
            <w:rFonts w:ascii="Calibri" w:hAnsi="Calibri"/>
            <w:b/>
            <w:sz w:val="24"/>
            <w:szCs w:val="24"/>
          </w:rPr>
          <w:t>k</w:t>
        </w:r>
        <w:r w:rsidRPr="0048708E">
          <w:rPr>
            <w:rStyle w:val="Hipercze"/>
            <w:rFonts w:ascii="Calibri" w:hAnsi="Calibri"/>
            <w:b/>
            <w:sz w:val="24"/>
            <w:szCs w:val="24"/>
          </w:rPr>
          <w:t>ret24</w:t>
        </w:r>
        <w:r w:rsidRPr="0048708E">
          <w:rPr>
            <w:rStyle w:val="Hipercze"/>
            <w:rFonts w:ascii="Calibri" w:hAnsi="Calibri"/>
            <w:b/>
            <w:sz w:val="24"/>
            <w:szCs w:val="24"/>
          </w:rPr>
          <w:t>.</w:t>
        </w:r>
        <w:r w:rsidRPr="0048708E">
          <w:rPr>
            <w:rStyle w:val="Hipercze"/>
            <w:rFonts w:ascii="Calibri" w:hAnsi="Calibri"/>
            <w:b/>
            <w:sz w:val="24"/>
            <w:szCs w:val="24"/>
          </w:rPr>
          <w:t>tvn24.pl</w:t>
        </w:r>
      </w:hyperlink>
      <w:r>
        <w:rPr>
          <w:rFonts w:ascii="Calibri" w:hAnsi="Calibri"/>
          <w:b/>
          <w:color w:val="000000"/>
          <w:sz w:val="24"/>
          <w:szCs w:val="24"/>
        </w:rPr>
        <w:t xml:space="preserve"> </w:t>
      </w:r>
      <w:r w:rsidRPr="0048708E">
        <w:rPr>
          <w:rFonts w:ascii="Calibri" w:hAnsi="Calibri"/>
          <w:b/>
          <w:color w:val="000000"/>
          <w:sz w:val="24"/>
          <w:szCs w:val="24"/>
        </w:rPr>
        <w:t xml:space="preserve"> </w:t>
      </w:r>
      <w:r w:rsidRPr="0048708E">
        <w:rPr>
          <w:rFonts w:ascii="Calibri" w:hAnsi="Calibri"/>
          <w:color w:val="000000"/>
          <w:sz w:val="24"/>
          <w:szCs w:val="24"/>
        </w:rPr>
        <w:t xml:space="preserve">na temat sytuacji rekrutacyjnej </w:t>
      </w:r>
      <w:r>
        <w:rPr>
          <w:rFonts w:ascii="Calibri" w:hAnsi="Calibri"/>
          <w:color w:val="000000"/>
          <w:sz w:val="24"/>
          <w:szCs w:val="24"/>
        </w:rPr>
        <w:t xml:space="preserve"> podwójnego rocznika kandydatów do liceum</w:t>
      </w:r>
    </w:p>
    <w:p w:rsidR="0097727C" w:rsidRDefault="0097727C">
      <w:pPr>
        <w:rPr>
          <w:rFonts w:ascii="Calibri" w:hAnsi="Calibri"/>
          <w:color w:val="000000"/>
          <w:sz w:val="24"/>
          <w:szCs w:val="24"/>
        </w:rPr>
      </w:pPr>
      <w:bookmarkStart w:id="0" w:name="_GoBack"/>
      <w:bookmarkEnd w:id="0"/>
      <w:r w:rsidRPr="0097727C">
        <w:rPr>
          <w:rFonts w:ascii="Calibri" w:hAnsi="Calibri"/>
          <w:color w:val="000000"/>
          <w:sz w:val="24"/>
          <w:szCs w:val="24"/>
        </w:rPr>
        <w:t>W przeciwieństwie do Zespołów Szkół u nas nie będzie lżej. Jesteśmy szkołą obleganą, popularną na naszym lokalnym rynku wrocławskim, a nasz budynek jest mały.</w:t>
      </w:r>
      <w:r>
        <w:rPr>
          <w:rFonts w:ascii="Calibri" w:hAnsi="Calibri"/>
          <w:color w:val="000000"/>
          <w:sz w:val="24"/>
          <w:szCs w:val="24"/>
        </w:rPr>
        <w:t xml:space="preserve"> W ostatnich latach mieliśmy stale 18 oddziałów. Na każdym poziomie mieliśmy</w:t>
      </w:r>
      <w:r w:rsidRPr="0097727C">
        <w:rPr>
          <w:rFonts w:ascii="Calibri" w:hAnsi="Calibri"/>
          <w:color w:val="000000"/>
          <w:sz w:val="24"/>
          <w:szCs w:val="24"/>
        </w:rPr>
        <w:t xml:space="preserve"> 6 </w:t>
      </w:r>
      <w:r>
        <w:rPr>
          <w:rFonts w:ascii="Calibri" w:hAnsi="Calibri"/>
          <w:color w:val="000000"/>
          <w:sz w:val="24"/>
          <w:szCs w:val="24"/>
        </w:rPr>
        <w:t xml:space="preserve">klas </w:t>
      </w:r>
      <w:r w:rsidR="00B77921">
        <w:rPr>
          <w:rFonts w:ascii="Calibri" w:hAnsi="Calibri"/>
          <w:color w:val="000000"/>
          <w:sz w:val="24"/>
          <w:szCs w:val="24"/>
        </w:rPr>
        <w:t>odpowiadających</w:t>
      </w:r>
      <w:r>
        <w:rPr>
          <w:rFonts w:ascii="Calibri" w:hAnsi="Calibri"/>
          <w:color w:val="000000"/>
          <w:sz w:val="24"/>
          <w:szCs w:val="24"/>
        </w:rPr>
        <w:t xml:space="preserve"> naszym 6 profilom</w:t>
      </w:r>
      <w:r w:rsidRPr="0097727C">
        <w:rPr>
          <w:rFonts w:ascii="Calibri" w:hAnsi="Calibri"/>
          <w:color w:val="000000"/>
          <w:sz w:val="24"/>
          <w:szCs w:val="24"/>
        </w:rPr>
        <w:t>.</w:t>
      </w:r>
      <w:r>
        <w:rPr>
          <w:rFonts w:ascii="Calibri" w:hAnsi="Calibri"/>
          <w:color w:val="000000"/>
          <w:sz w:val="24"/>
          <w:szCs w:val="24"/>
        </w:rPr>
        <w:t xml:space="preserve"> </w:t>
      </w:r>
      <w:r w:rsidRPr="0097727C">
        <w:rPr>
          <w:rFonts w:ascii="Calibri" w:hAnsi="Calibri"/>
          <w:color w:val="000000"/>
          <w:sz w:val="24"/>
          <w:szCs w:val="24"/>
        </w:rPr>
        <w:t xml:space="preserve">  Z tych sześciu </w:t>
      </w:r>
      <w:r>
        <w:rPr>
          <w:rFonts w:ascii="Calibri" w:hAnsi="Calibri"/>
          <w:color w:val="000000"/>
          <w:sz w:val="24"/>
          <w:szCs w:val="24"/>
        </w:rPr>
        <w:t xml:space="preserve">cztery profile stanowią podstawowy </w:t>
      </w:r>
      <w:r w:rsidRPr="0097727C">
        <w:rPr>
          <w:rFonts w:ascii="Calibri" w:hAnsi="Calibri"/>
          <w:color w:val="000000"/>
          <w:sz w:val="24"/>
          <w:szCs w:val="24"/>
        </w:rPr>
        <w:t>trzon</w:t>
      </w:r>
      <w:r>
        <w:rPr>
          <w:rFonts w:ascii="Calibri" w:hAnsi="Calibri"/>
          <w:color w:val="000000"/>
          <w:sz w:val="24"/>
          <w:szCs w:val="24"/>
        </w:rPr>
        <w:t xml:space="preserve"> kształcenia oferowanego przez Szkołę</w:t>
      </w:r>
      <w:r w:rsidRPr="0097727C">
        <w:rPr>
          <w:rFonts w:ascii="Calibri" w:hAnsi="Calibri"/>
          <w:color w:val="000000"/>
          <w:sz w:val="24"/>
          <w:szCs w:val="24"/>
        </w:rPr>
        <w:t xml:space="preserve">. W ostatniej rekrutacji </w:t>
      </w:r>
      <w:r>
        <w:rPr>
          <w:rFonts w:ascii="Calibri" w:hAnsi="Calibri"/>
          <w:color w:val="000000"/>
          <w:sz w:val="24"/>
          <w:szCs w:val="24"/>
        </w:rPr>
        <w:t>zmniejszyliśmy „profilaktycznie” nabór, przyjmując  tylko</w:t>
      </w:r>
      <w:r w:rsidRPr="0097727C">
        <w:rPr>
          <w:rFonts w:ascii="Calibri" w:hAnsi="Calibri"/>
          <w:color w:val="000000"/>
          <w:sz w:val="24"/>
          <w:szCs w:val="24"/>
        </w:rPr>
        <w:t xml:space="preserve"> 5 oddziałów, żeby przygotować</w:t>
      </w:r>
      <w:r>
        <w:rPr>
          <w:rFonts w:ascii="Calibri" w:hAnsi="Calibri"/>
          <w:color w:val="000000"/>
          <w:sz w:val="24"/>
          <w:szCs w:val="24"/>
        </w:rPr>
        <w:t xml:space="preserve">  dodatkowe miejsce na</w:t>
      </w:r>
      <w:r w:rsidRPr="0097727C">
        <w:rPr>
          <w:rFonts w:ascii="Calibri" w:hAnsi="Calibri"/>
          <w:color w:val="000000"/>
          <w:sz w:val="24"/>
          <w:szCs w:val="24"/>
        </w:rPr>
        <w:t xml:space="preserve"> przyjęcie „podwójnego rocznika”. </w:t>
      </w:r>
    </w:p>
    <w:p w:rsidR="00B27A48" w:rsidRDefault="0097727C">
      <w:pPr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Teraz jesteśmy w stanie przyjąć maksymalnie</w:t>
      </w:r>
      <w:r w:rsidRPr="0097727C">
        <w:rPr>
          <w:rFonts w:ascii="Calibri" w:hAnsi="Calibri"/>
          <w:color w:val="000000"/>
          <w:sz w:val="24"/>
          <w:szCs w:val="24"/>
        </w:rPr>
        <w:t xml:space="preserve"> 8 - po 4 dla absolwentów podstawówek i 4 dla byłych gimnazjalistów</w:t>
      </w:r>
      <w:r>
        <w:rPr>
          <w:rFonts w:ascii="Calibri" w:hAnsi="Calibri"/>
          <w:color w:val="000000"/>
          <w:sz w:val="24"/>
          <w:szCs w:val="24"/>
        </w:rPr>
        <w:t>.</w:t>
      </w:r>
      <w:r w:rsidR="00B27A48">
        <w:rPr>
          <w:rFonts w:ascii="Calibri" w:hAnsi="Calibri"/>
          <w:color w:val="000000"/>
          <w:sz w:val="24"/>
          <w:szCs w:val="24"/>
        </w:rPr>
        <w:t xml:space="preserve"> To spowoduje oczywiście pewne przepełnienie – w szkole będzie 19 klas – o 1 więcej niż pierwotnie.</w:t>
      </w:r>
      <w:r>
        <w:rPr>
          <w:rFonts w:ascii="Calibri" w:hAnsi="Calibri"/>
          <w:color w:val="000000"/>
          <w:sz w:val="24"/>
          <w:szCs w:val="24"/>
        </w:rPr>
        <w:t xml:space="preserve"> Chcemy dzięki temu zachować ciągłość naszych 4 kluczowych profili</w:t>
      </w:r>
      <w:r w:rsidRPr="0097727C">
        <w:rPr>
          <w:rFonts w:ascii="Calibri" w:hAnsi="Calibri"/>
          <w:color w:val="000000"/>
          <w:sz w:val="24"/>
          <w:szCs w:val="24"/>
        </w:rPr>
        <w:t xml:space="preserve">. </w:t>
      </w:r>
      <w:r w:rsidR="00B27A48">
        <w:rPr>
          <w:rFonts w:ascii="Calibri" w:hAnsi="Calibri"/>
          <w:color w:val="000000"/>
          <w:sz w:val="24"/>
          <w:szCs w:val="24"/>
        </w:rPr>
        <w:t xml:space="preserve"> </w:t>
      </w:r>
      <w:r w:rsidRPr="0097727C">
        <w:rPr>
          <w:rFonts w:ascii="Calibri" w:hAnsi="Calibri"/>
          <w:color w:val="000000"/>
          <w:sz w:val="24"/>
          <w:szCs w:val="24"/>
        </w:rPr>
        <w:t xml:space="preserve">Aktualnie nasza infrastruktura jest wykorzystana w 120%, od nowego roku szkolnego będzie to pewnie 140%. Nie mamy na przykład wystarczającej infrastruktury sportowej. Mamy jedną salę gimnastyczną z lat 50./60. ubiegłego wieku, w której będziemy musieli pomieścić </w:t>
      </w:r>
      <w:r w:rsidR="00B27A48">
        <w:rPr>
          <w:rFonts w:ascii="Calibri" w:hAnsi="Calibri"/>
          <w:color w:val="000000"/>
          <w:sz w:val="24"/>
          <w:szCs w:val="24"/>
        </w:rPr>
        <w:t>zajęcia dla wszystkich</w:t>
      </w:r>
      <w:r w:rsidRPr="0097727C">
        <w:rPr>
          <w:rFonts w:ascii="Calibri" w:hAnsi="Calibri"/>
          <w:color w:val="000000"/>
          <w:sz w:val="24"/>
          <w:szCs w:val="24"/>
        </w:rPr>
        <w:t xml:space="preserve"> oddziałów. </w:t>
      </w:r>
    </w:p>
    <w:p w:rsidR="00B27A48" w:rsidRDefault="0097727C">
      <w:pPr>
        <w:rPr>
          <w:rFonts w:ascii="Calibri" w:hAnsi="Calibri"/>
          <w:color w:val="000000"/>
          <w:sz w:val="24"/>
          <w:szCs w:val="24"/>
        </w:rPr>
      </w:pPr>
      <w:r w:rsidRPr="0097727C">
        <w:rPr>
          <w:rFonts w:ascii="Calibri" w:hAnsi="Calibri"/>
          <w:color w:val="000000"/>
          <w:sz w:val="24"/>
          <w:szCs w:val="24"/>
        </w:rPr>
        <w:t xml:space="preserve">Jeśli chodzi o </w:t>
      </w:r>
      <w:r w:rsidR="00B27A48">
        <w:rPr>
          <w:rFonts w:ascii="Calibri" w:hAnsi="Calibri"/>
          <w:color w:val="000000"/>
          <w:sz w:val="24"/>
          <w:szCs w:val="24"/>
        </w:rPr>
        <w:t xml:space="preserve">zwiększoną </w:t>
      </w:r>
      <w:r w:rsidRPr="0097727C">
        <w:rPr>
          <w:rFonts w:ascii="Calibri" w:hAnsi="Calibri"/>
          <w:color w:val="000000"/>
          <w:sz w:val="24"/>
          <w:szCs w:val="24"/>
        </w:rPr>
        <w:t xml:space="preserve"> liczbę zajęć</w:t>
      </w:r>
      <w:r w:rsidR="00B27A48">
        <w:rPr>
          <w:rFonts w:ascii="Calibri" w:hAnsi="Calibri"/>
          <w:color w:val="000000"/>
          <w:sz w:val="24"/>
          <w:szCs w:val="24"/>
        </w:rPr>
        <w:t xml:space="preserve"> lekcyjnych</w:t>
      </w:r>
      <w:r w:rsidRPr="0097727C">
        <w:rPr>
          <w:rFonts w:ascii="Calibri" w:hAnsi="Calibri"/>
          <w:color w:val="000000"/>
          <w:sz w:val="24"/>
          <w:szCs w:val="24"/>
        </w:rPr>
        <w:t xml:space="preserve">, </w:t>
      </w:r>
      <w:r w:rsidR="00B27A48">
        <w:rPr>
          <w:rFonts w:ascii="Calibri" w:hAnsi="Calibri"/>
          <w:color w:val="000000"/>
          <w:sz w:val="24"/>
          <w:szCs w:val="24"/>
        </w:rPr>
        <w:t xml:space="preserve">to absolutnie </w:t>
      </w:r>
      <w:r w:rsidRPr="0097727C">
        <w:rPr>
          <w:rFonts w:ascii="Calibri" w:hAnsi="Calibri"/>
          <w:color w:val="000000"/>
          <w:sz w:val="24"/>
          <w:szCs w:val="24"/>
        </w:rPr>
        <w:t xml:space="preserve">musimy coś wymyślić. Mamy </w:t>
      </w:r>
      <w:r w:rsidR="00B27A48">
        <w:rPr>
          <w:rFonts w:ascii="Calibri" w:hAnsi="Calibri"/>
          <w:color w:val="000000"/>
          <w:sz w:val="24"/>
          <w:szCs w:val="24"/>
        </w:rPr>
        <w:t xml:space="preserve">zapewne </w:t>
      </w:r>
      <w:r w:rsidRPr="0097727C">
        <w:rPr>
          <w:rFonts w:ascii="Calibri" w:hAnsi="Calibri"/>
          <w:color w:val="000000"/>
          <w:sz w:val="24"/>
          <w:szCs w:val="24"/>
        </w:rPr>
        <w:t xml:space="preserve">dwa wyjścia. Jednym jest na przykład wydłużenie zajęć </w:t>
      </w:r>
      <w:r w:rsidR="00B27A48">
        <w:rPr>
          <w:rFonts w:ascii="Calibri" w:hAnsi="Calibri"/>
          <w:color w:val="000000"/>
          <w:sz w:val="24"/>
          <w:szCs w:val="24"/>
        </w:rPr>
        <w:t>(</w:t>
      </w:r>
      <w:r w:rsidRPr="0097727C">
        <w:rPr>
          <w:rFonts w:ascii="Calibri" w:hAnsi="Calibri"/>
          <w:color w:val="000000"/>
          <w:sz w:val="24"/>
          <w:szCs w:val="24"/>
        </w:rPr>
        <w:t>o jedną</w:t>
      </w:r>
      <w:r w:rsidR="00B27A48">
        <w:rPr>
          <w:rFonts w:ascii="Calibri" w:hAnsi="Calibri"/>
          <w:color w:val="000000"/>
          <w:sz w:val="24"/>
          <w:szCs w:val="24"/>
        </w:rPr>
        <w:t>, dwie lekcje)</w:t>
      </w:r>
      <w:r w:rsidRPr="0097727C">
        <w:rPr>
          <w:rFonts w:ascii="Calibri" w:hAnsi="Calibri"/>
          <w:color w:val="000000"/>
          <w:sz w:val="24"/>
          <w:szCs w:val="24"/>
        </w:rPr>
        <w:t>. Zamiast o 16:30 uczniowie będą kończyć o 17:30. Inną opcją jest wykorzystanie miejsca w zaprzyjaźnionych instytucjach zewnętrznych. Myślimy o podnajęciu sal w pobliskiej po</w:t>
      </w:r>
      <w:r w:rsidR="00B27A48">
        <w:rPr>
          <w:rFonts w:ascii="Calibri" w:hAnsi="Calibri"/>
          <w:color w:val="000000"/>
          <w:sz w:val="24"/>
          <w:szCs w:val="24"/>
        </w:rPr>
        <w:t>dstawówce albo w pomieszczaniach pobliskiej</w:t>
      </w:r>
      <w:r w:rsidRPr="0097727C">
        <w:rPr>
          <w:rFonts w:ascii="Calibri" w:hAnsi="Calibri"/>
          <w:color w:val="000000"/>
          <w:sz w:val="24"/>
          <w:szCs w:val="24"/>
        </w:rPr>
        <w:t xml:space="preserve"> parafii. W </w:t>
      </w:r>
      <w:r w:rsidR="00B27A48">
        <w:rPr>
          <w:rFonts w:ascii="Calibri" w:hAnsi="Calibri"/>
          <w:color w:val="000000"/>
          <w:sz w:val="24"/>
          <w:szCs w:val="24"/>
        </w:rPr>
        <w:t xml:space="preserve">dużych salach </w:t>
      </w:r>
      <w:r w:rsidRPr="0097727C">
        <w:rPr>
          <w:rFonts w:ascii="Calibri" w:hAnsi="Calibri"/>
          <w:color w:val="000000"/>
          <w:sz w:val="24"/>
          <w:szCs w:val="24"/>
        </w:rPr>
        <w:t xml:space="preserve"> katechetycznych nasi uczniowie </w:t>
      </w:r>
      <w:r w:rsidR="00B27A48">
        <w:rPr>
          <w:rFonts w:ascii="Calibri" w:hAnsi="Calibri"/>
          <w:color w:val="000000"/>
          <w:sz w:val="24"/>
          <w:szCs w:val="24"/>
        </w:rPr>
        <w:t xml:space="preserve">od lat </w:t>
      </w:r>
      <w:r w:rsidRPr="0097727C">
        <w:rPr>
          <w:rFonts w:ascii="Calibri" w:hAnsi="Calibri"/>
          <w:color w:val="000000"/>
          <w:sz w:val="24"/>
          <w:szCs w:val="24"/>
        </w:rPr>
        <w:t>piszą już np. maturę, ponieważ nie mamy odpowiedniej sali audytoryjnej. Teraz planuję poprosić proboszcza,</w:t>
      </w:r>
      <w:r w:rsidR="00B27A48">
        <w:rPr>
          <w:rFonts w:ascii="Calibri" w:hAnsi="Calibri"/>
          <w:color w:val="000000"/>
          <w:sz w:val="24"/>
          <w:szCs w:val="24"/>
        </w:rPr>
        <w:t xml:space="preserve"> żebyśmy mogli też prowadzić </w:t>
      </w:r>
      <w:r w:rsidRPr="0097727C">
        <w:rPr>
          <w:rFonts w:ascii="Calibri" w:hAnsi="Calibri"/>
          <w:color w:val="000000"/>
          <w:sz w:val="24"/>
          <w:szCs w:val="24"/>
        </w:rPr>
        <w:t xml:space="preserve"> lekcje</w:t>
      </w:r>
      <w:r w:rsidR="00B27A48">
        <w:rPr>
          <w:rFonts w:ascii="Calibri" w:hAnsi="Calibri"/>
          <w:color w:val="000000"/>
          <w:sz w:val="24"/>
          <w:szCs w:val="24"/>
        </w:rPr>
        <w:t xml:space="preserve"> „na parafii”</w:t>
      </w:r>
      <w:r w:rsidRPr="0097727C">
        <w:rPr>
          <w:rFonts w:ascii="Calibri" w:hAnsi="Calibri"/>
          <w:color w:val="000000"/>
          <w:sz w:val="24"/>
          <w:szCs w:val="24"/>
        </w:rPr>
        <w:t xml:space="preserve">. Do parafii trzeba jednak trochę przejść, więc jest to na pewno obniżenie jakości i komfortu dla uczniów, ale alternatywą jest m.in. nauka w sobotę, a tego bardzo chcielibyśmy uniknąć. </w:t>
      </w:r>
      <w:r w:rsidR="00D474C7">
        <w:rPr>
          <w:rFonts w:ascii="Calibri" w:hAnsi="Calibri"/>
          <w:color w:val="000000"/>
          <w:sz w:val="24"/>
          <w:szCs w:val="24"/>
        </w:rPr>
        <w:t xml:space="preserve">Aby </w:t>
      </w:r>
      <w:r w:rsidR="00D474C7" w:rsidRPr="0097727C">
        <w:rPr>
          <w:rFonts w:ascii="Calibri" w:hAnsi="Calibri"/>
          <w:color w:val="000000"/>
          <w:sz w:val="24"/>
          <w:szCs w:val="24"/>
        </w:rPr>
        <w:t>nasz plan był możliwy do uło</w:t>
      </w:r>
      <w:r w:rsidR="00D474C7">
        <w:rPr>
          <w:rFonts w:ascii="Calibri" w:hAnsi="Calibri"/>
          <w:color w:val="000000"/>
          <w:sz w:val="24"/>
          <w:szCs w:val="24"/>
        </w:rPr>
        <w:t>żenia i realizowania,  p</w:t>
      </w:r>
      <w:r w:rsidRPr="0097727C">
        <w:rPr>
          <w:rFonts w:ascii="Calibri" w:hAnsi="Calibri"/>
          <w:color w:val="000000"/>
          <w:sz w:val="24"/>
          <w:szCs w:val="24"/>
        </w:rPr>
        <w:t xml:space="preserve">otrzebne </w:t>
      </w:r>
      <w:r w:rsidR="00D474C7">
        <w:rPr>
          <w:rFonts w:ascii="Calibri" w:hAnsi="Calibri"/>
          <w:color w:val="000000"/>
          <w:sz w:val="24"/>
          <w:szCs w:val="24"/>
        </w:rPr>
        <w:t>s</w:t>
      </w:r>
      <w:r w:rsidRPr="0097727C">
        <w:rPr>
          <w:rFonts w:ascii="Calibri" w:hAnsi="Calibri"/>
          <w:color w:val="000000"/>
          <w:sz w:val="24"/>
          <w:szCs w:val="24"/>
        </w:rPr>
        <w:t>ą</w:t>
      </w:r>
      <w:r w:rsidR="00D474C7">
        <w:rPr>
          <w:rFonts w:ascii="Calibri" w:hAnsi="Calibri"/>
          <w:color w:val="000000"/>
          <w:sz w:val="24"/>
          <w:szCs w:val="24"/>
        </w:rPr>
        <w:t xml:space="preserve"> nam</w:t>
      </w:r>
      <w:r w:rsidRPr="0097727C">
        <w:rPr>
          <w:rFonts w:ascii="Calibri" w:hAnsi="Calibri"/>
          <w:color w:val="000000"/>
          <w:sz w:val="24"/>
          <w:szCs w:val="24"/>
        </w:rPr>
        <w:t xml:space="preserve"> </w:t>
      </w:r>
      <w:r w:rsidR="00B27A48">
        <w:rPr>
          <w:rFonts w:ascii="Calibri" w:hAnsi="Calibri"/>
          <w:color w:val="000000"/>
          <w:sz w:val="24"/>
          <w:szCs w:val="24"/>
        </w:rPr>
        <w:t xml:space="preserve">minimum </w:t>
      </w:r>
      <w:r w:rsidRPr="0097727C">
        <w:rPr>
          <w:rFonts w:ascii="Calibri" w:hAnsi="Calibri"/>
          <w:color w:val="000000"/>
          <w:sz w:val="24"/>
          <w:szCs w:val="24"/>
        </w:rPr>
        <w:t>2,3</w:t>
      </w:r>
      <w:r w:rsidR="00B27A48">
        <w:rPr>
          <w:rFonts w:ascii="Calibri" w:hAnsi="Calibri"/>
          <w:color w:val="000000"/>
          <w:sz w:val="24"/>
          <w:szCs w:val="24"/>
        </w:rPr>
        <w:t xml:space="preserve"> dodatkowe </w:t>
      </w:r>
      <w:r w:rsidR="00D474C7">
        <w:rPr>
          <w:rFonts w:ascii="Calibri" w:hAnsi="Calibri"/>
          <w:color w:val="000000"/>
          <w:sz w:val="24"/>
          <w:szCs w:val="24"/>
        </w:rPr>
        <w:t xml:space="preserve"> sale lekcyjne.  </w:t>
      </w:r>
      <w:r w:rsidR="00B27A48">
        <w:rPr>
          <w:rFonts w:ascii="Calibri" w:hAnsi="Calibri"/>
          <w:color w:val="000000"/>
          <w:sz w:val="24"/>
          <w:szCs w:val="24"/>
        </w:rPr>
        <w:t>Co roku mamy problemy z „układalnością”</w:t>
      </w:r>
      <w:r w:rsidRPr="0097727C">
        <w:rPr>
          <w:rFonts w:ascii="Calibri" w:hAnsi="Calibri"/>
          <w:color w:val="000000"/>
          <w:sz w:val="24"/>
          <w:szCs w:val="24"/>
        </w:rPr>
        <w:t xml:space="preserve"> planu, a teraz będz</w:t>
      </w:r>
      <w:r w:rsidR="00B27A48">
        <w:rPr>
          <w:rFonts w:ascii="Calibri" w:hAnsi="Calibri"/>
          <w:color w:val="000000"/>
          <w:sz w:val="24"/>
          <w:szCs w:val="24"/>
        </w:rPr>
        <w:t>ie</w:t>
      </w:r>
      <w:r w:rsidR="00D474C7">
        <w:rPr>
          <w:rFonts w:ascii="Calibri" w:hAnsi="Calibri"/>
          <w:color w:val="000000"/>
          <w:sz w:val="24"/>
          <w:szCs w:val="24"/>
        </w:rPr>
        <w:t>my mieli</w:t>
      </w:r>
      <w:r w:rsidR="00B27A48">
        <w:rPr>
          <w:rFonts w:ascii="Calibri" w:hAnsi="Calibri"/>
          <w:color w:val="000000"/>
          <w:sz w:val="24"/>
          <w:szCs w:val="24"/>
        </w:rPr>
        <w:t xml:space="preserve"> problem do kwadratu. Liczymy, że w tej trudnej sytuacji, </w:t>
      </w:r>
      <w:r w:rsidRPr="0097727C">
        <w:rPr>
          <w:rFonts w:ascii="Calibri" w:hAnsi="Calibri"/>
          <w:color w:val="000000"/>
          <w:sz w:val="24"/>
          <w:szCs w:val="24"/>
        </w:rPr>
        <w:t xml:space="preserve"> Departament Edukacji</w:t>
      </w:r>
      <w:r w:rsidR="00B27A48">
        <w:rPr>
          <w:rFonts w:ascii="Calibri" w:hAnsi="Calibri"/>
          <w:color w:val="000000"/>
          <w:sz w:val="24"/>
          <w:szCs w:val="24"/>
        </w:rPr>
        <w:t xml:space="preserve">  wesprze nasza starania o pozyskanie dodatkowej, choćby tymczasowej</w:t>
      </w:r>
      <w:r w:rsidR="00D474C7">
        <w:rPr>
          <w:rFonts w:ascii="Calibri" w:hAnsi="Calibri"/>
          <w:color w:val="000000"/>
          <w:sz w:val="24"/>
          <w:szCs w:val="24"/>
        </w:rPr>
        <w:t>,</w:t>
      </w:r>
      <w:r w:rsidR="00B27A48">
        <w:rPr>
          <w:rFonts w:ascii="Calibri" w:hAnsi="Calibri"/>
          <w:color w:val="000000"/>
          <w:sz w:val="24"/>
          <w:szCs w:val="24"/>
        </w:rPr>
        <w:t xml:space="preserve"> „przestrzeni edukacyjnej”.</w:t>
      </w:r>
    </w:p>
    <w:p w:rsidR="00D474C7" w:rsidRDefault="0048708E">
      <w:pPr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Nie planujemy</w:t>
      </w:r>
      <w:r w:rsidR="0097727C" w:rsidRPr="0097727C">
        <w:rPr>
          <w:rFonts w:ascii="Calibri" w:hAnsi="Calibri"/>
          <w:color w:val="000000"/>
          <w:sz w:val="24"/>
          <w:szCs w:val="24"/>
        </w:rPr>
        <w:t xml:space="preserve"> zatrudnienia nowych nauczycieli. Zamiast tego obecni </w:t>
      </w:r>
      <w:r w:rsidR="00D474C7">
        <w:rPr>
          <w:rFonts w:ascii="Calibri" w:hAnsi="Calibri"/>
          <w:color w:val="000000"/>
          <w:sz w:val="24"/>
          <w:szCs w:val="24"/>
        </w:rPr>
        <w:t xml:space="preserve">nauczyciele </w:t>
      </w:r>
      <w:r w:rsidR="0097727C" w:rsidRPr="0097727C">
        <w:rPr>
          <w:rFonts w:ascii="Calibri" w:hAnsi="Calibri"/>
          <w:color w:val="000000"/>
          <w:sz w:val="24"/>
          <w:szCs w:val="24"/>
        </w:rPr>
        <w:t>do</w:t>
      </w:r>
      <w:r w:rsidR="00D474C7">
        <w:rPr>
          <w:rFonts w:ascii="Calibri" w:hAnsi="Calibri"/>
          <w:color w:val="000000"/>
          <w:sz w:val="24"/>
          <w:szCs w:val="24"/>
        </w:rPr>
        <w:t>staną raczej większą</w:t>
      </w:r>
      <w:r w:rsidR="0097727C" w:rsidRPr="0097727C">
        <w:rPr>
          <w:rFonts w:ascii="Calibri" w:hAnsi="Calibri"/>
          <w:color w:val="000000"/>
          <w:sz w:val="24"/>
          <w:szCs w:val="24"/>
        </w:rPr>
        <w:t xml:space="preserve"> ilość nadgodzin. Przygotowaliśmy się już do tego w ostatnim roku. </w:t>
      </w:r>
    </w:p>
    <w:p w:rsidR="00D474C7" w:rsidRDefault="0097727C">
      <w:pPr>
        <w:rPr>
          <w:rFonts w:ascii="Calibri" w:hAnsi="Calibri"/>
          <w:color w:val="000000"/>
          <w:sz w:val="24"/>
          <w:szCs w:val="24"/>
        </w:rPr>
      </w:pPr>
      <w:r w:rsidRPr="0097727C">
        <w:rPr>
          <w:rFonts w:ascii="Calibri" w:hAnsi="Calibri"/>
          <w:color w:val="000000"/>
          <w:sz w:val="24"/>
          <w:szCs w:val="24"/>
        </w:rPr>
        <w:t>Generalnie nie będzie łatwo</w:t>
      </w:r>
      <w:r w:rsidR="00D474C7">
        <w:rPr>
          <w:rFonts w:ascii="Calibri" w:hAnsi="Calibri"/>
          <w:color w:val="000000"/>
          <w:sz w:val="24"/>
          <w:szCs w:val="24"/>
        </w:rPr>
        <w:t xml:space="preserve"> od strony organizacyjnej. Jakość warunków nauki i pracy ulegnie, niestety, pogorszeniu. Niemniej, </w:t>
      </w:r>
      <w:r w:rsidRPr="0097727C">
        <w:rPr>
          <w:rFonts w:ascii="Calibri" w:hAnsi="Calibri"/>
          <w:color w:val="000000"/>
          <w:sz w:val="24"/>
          <w:szCs w:val="24"/>
        </w:rPr>
        <w:t xml:space="preserve"> dzięki naszym dotychczasowym przygotowaniom</w:t>
      </w:r>
      <w:r w:rsidR="00D474C7">
        <w:rPr>
          <w:rFonts w:ascii="Calibri" w:hAnsi="Calibri"/>
          <w:color w:val="000000"/>
          <w:sz w:val="24"/>
          <w:szCs w:val="24"/>
        </w:rPr>
        <w:t xml:space="preserve">, ujemny efekt zmiany zostanie w jakimś stopniu zminimalizowany. Liczymy, że nasi uczniowie i rodzice, </w:t>
      </w:r>
      <w:r w:rsidRPr="0097727C">
        <w:rPr>
          <w:rFonts w:ascii="Calibri" w:hAnsi="Calibri"/>
          <w:color w:val="000000"/>
          <w:sz w:val="24"/>
          <w:szCs w:val="24"/>
        </w:rPr>
        <w:t xml:space="preserve"> </w:t>
      </w:r>
      <w:r w:rsidR="00D474C7">
        <w:rPr>
          <w:rFonts w:ascii="Calibri" w:hAnsi="Calibri"/>
          <w:color w:val="000000"/>
          <w:sz w:val="24"/>
          <w:szCs w:val="24"/>
        </w:rPr>
        <w:t xml:space="preserve">przyjmą wszystkie niedogodności ze zrozumiem. Myślę, że dla naszych władz oświatowych, ta sytuacja stanie się dodatkowym argumentem przemawiającym za przyspieszeniem od dawna projektowanej rozbudowy szkoły. </w:t>
      </w:r>
    </w:p>
    <w:p w:rsidR="00483806" w:rsidRDefault="00D474C7">
      <w:pPr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P</w:t>
      </w:r>
      <w:r w:rsidR="0097727C" w:rsidRPr="0097727C">
        <w:rPr>
          <w:rFonts w:ascii="Calibri" w:hAnsi="Calibri"/>
          <w:color w:val="000000"/>
          <w:sz w:val="24"/>
          <w:szCs w:val="24"/>
        </w:rPr>
        <w:t>atrzymy</w:t>
      </w:r>
      <w:r>
        <w:rPr>
          <w:rFonts w:ascii="Calibri" w:hAnsi="Calibri"/>
          <w:color w:val="000000"/>
          <w:sz w:val="24"/>
          <w:szCs w:val="24"/>
        </w:rPr>
        <w:t xml:space="preserve"> więc </w:t>
      </w:r>
      <w:r w:rsidR="00B27A48">
        <w:rPr>
          <w:rFonts w:ascii="Calibri" w:hAnsi="Calibri"/>
          <w:color w:val="000000"/>
          <w:sz w:val="24"/>
          <w:szCs w:val="24"/>
        </w:rPr>
        <w:t xml:space="preserve"> z optymizmem w najbliższą przyszłość.</w:t>
      </w:r>
    </w:p>
    <w:p w:rsidR="00D474C7" w:rsidRPr="0097727C" w:rsidRDefault="00D474C7">
      <w:pPr>
        <w:rPr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Michał Głowacki</w:t>
      </w:r>
    </w:p>
    <w:sectPr w:rsidR="00D474C7" w:rsidRPr="0097727C" w:rsidSect="0048708E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9D2" w:rsidRDefault="002419D2" w:rsidP="00B27A48">
      <w:pPr>
        <w:spacing w:after="0" w:line="240" w:lineRule="auto"/>
      </w:pPr>
      <w:r>
        <w:separator/>
      </w:r>
    </w:p>
  </w:endnote>
  <w:endnote w:type="continuationSeparator" w:id="0">
    <w:p w:rsidR="002419D2" w:rsidRDefault="002419D2" w:rsidP="00B27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9D2" w:rsidRDefault="002419D2" w:rsidP="00B27A48">
      <w:pPr>
        <w:spacing w:after="0" w:line="240" w:lineRule="auto"/>
      </w:pPr>
      <w:r>
        <w:separator/>
      </w:r>
    </w:p>
  </w:footnote>
  <w:footnote w:type="continuationSeparator" w:id="0">
    <w:p w:rsidR="002419D2" w:rsidRDefault="002419D2" w:rsidP="00B27A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27C"/>
    <w:rsid w:val="001E772A"/>
    <w:rsid w:val="002419D2"/>
    <w:rsid w:val="00483806"/>
    <w:rsid w:val="0048708E"/>
    <w:rsid w:val="006C4BE9"/>
    <w:rsid w:val="0097727C"/>
    <w:rsid w:val="009A0F06"/>
    <w:rsid w:val="00B27A48"/>
    <w:rsid w:val="00B77921"/>
    <w:rsid w:val="00D4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7A4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7A4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7A48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8708E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8708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7A4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7A4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7A48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8708E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870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onkret24.tvn24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453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Liceum Ogólnokształcące nr III we Wrocławiu</Company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Głowacki</dc:creator>
  <cp:lastModifiedBy>Michał Głowacki</cp:lastModifiedBy>
  <cp:revision>4</cp:revision>
  <dcterms:created xsi:type="dcterms:W3CDTF">2019-01-23T11:56:00Z</dcterms:created>
  <dcterms:modified xsi:type="dcterms:W3CDTF">2019-03-01T11:22:00Z</dcterms:modified>
</cp:coreProperties>
</file>